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3E" w:rsidRPr="00CE1D3E" w:rsidRDefault="00CE1D3E" w:rsidP="00CE1D3E">
      <w:pPr>
        <w:pStyle w:val="c8"/>
        <w:spacing w:before="0" w:beforeAutospacing="0" w:after="0" w:afterAutospacing="0"/>
        <w:ind w:left="540"/>
        <w:jc w:val="center"/>
        <w:rPr>
          <w:color w:val="000000"/>
        </w:rPr>
      </w:pPr>
      <w:r w:rsidRPr="00CE1D3E">
        <w:rPr>
          <w:rStyle w:val="c5"/>
          <w:b/>
          <w:bCs/>
          <w:color w:val="000000"/>
        </w:rPr>
        <w:t>ФЕДЕРАЛЬНЫЙ ГОСУДАРСТВЕННЫЙ ОБРАЗОВАТЕЛЬНЫЙ СТАНДАРТ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left="540"/>
        <w:jc w:val="center"/>
        <w:rPr>
          <w:color w:val="000000"/>
        </w:rPr>
      </w:pPr>
      <w:r w:rsidRPr="00CE1D3E">
        <w:rPr>
          <w:rStyle w:val="c5"/>
          <w:b/>
          <w:bCs/>
          <w:color w:val="000000"/>
        </w:rPr>
        <w:t>ДОШКОЛЬНОГО ОБРАЗОВАНИЯ</w:t>
      </w:r>
    </w:p>
    <w:p w:rsidR="00CE1D3E" w:rsidRPr="00CE1D3E" w:rsidRDefault="00CE1D3E" w:rsidP="00CE1D3E">
      <w:pPr>
        <w:pStyle w:val="c8"/>
        <w:spacing w:before="0" w:beforeAutospacing="0" w:after="0" w:afterAutospacing="0"/>
        <w:rPr>
          <w:color w:val="000000"/>
        </w:rPr>
      </w:pPr>
    </w:p>
    <w:p w:rsidR="00CE1D3E" w:rsidRPr="00CE1D3E" w:rsidRDefault="00CE1D3E" w:rsidP="00CE1D3E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5"/>
          <w:b/>
          <w:bCs/>
          <w:color w:val="000000"/>
          <w:sz w:val="28"/>
          <w:szCs w:val="28"/>
        </w:rPr>
        <w:t>Оглавление</w:t>
      </w:r>
    </w:p>
    <w:p w:rsidR="00CE1D3E" w:rsidRPr="00CE1D3E" w:rsidRDefault="00CE1D3E" w:rsidP="00CE1D3E">
      <w:pPr>
        <w:pStyle w:val="c2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bCs/>
          <w:color w:val="000000"/>
          <w:sz w:val="28"/>
          <w:szCs w:val="28"/>
          <w:u w:val="single"/>
        </w:rPr>
        <w:t>I. ОБЩИЕ ПОЛОЖЕНИЯ</w:t>
      </w:r>
      <w:r w:rsidRPr="00CE1D3E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CE1D3E">
        <w:rPr>
          <w:rStyle w:val="c15"/>
          <w:bCs/>
          <w:color w:val="000000"/>
          <w:sz w:val="28"/>
          <w:szCs w:val="28"/>
        </w:rPr>
        <w:t>.....................................................................................3</w:t>
      </w:r>
    </w:p>
    <w:p w:rsidR="00CE1D3E" w:rsidRPr="00CE1D3E" w:rsidRDefault="00CE1D3E" w:rsidP="00CE1D3E">
      <w:pPr>
        <w:pStyle w:val="c2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bCs/>
          <w:color w:val="000000"/>
          <w:sz w:val="28"/>
          <w:szCs w:val="28"/>
          <w:u w:val="single"/>
        </w:rPr>
        <w:t>II. ТРЕБОВАНИЯ К СТРУКТУРЕ ОСНОВНОЙ ОБРАЗОВАТЕЛЬНОЙ ПРОГРАММЫ ДОШКОЛЬНОГО ОБРАЗОВАНИЯ</w:t>
      </w:r>
      <w:r w:rsidRPr="00CE1D3E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CE1D3E">
        <w:rPr>
          <w:rStyle w:val="c39"/>
          <w:bCs/>
          <w:color w:val="000000"/>
          <w:sz w:val="28"/>
          <w:szCs w:val="28"/>
        </w:rPr>
        <w:t>.......................................9</w:t>
      </w:r>
    </w:p>
    <w:p w:rsidR="00CE1D3E" w:rsidRPr="00CE1D3E" w:rsidRDefault="00CE1D3E" w:rsidP="00CE1D3E">
      <w:pPr>
        <w:pStyle w:val="c2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bCs/>
          <w:color w:val="000000"/>
          <w:sz w:val="28"/>
          <w:szCs w:val="28"/>
          <w:u w:val="single"/>
        </w:rPr>
        <w:t>III. ТРЕБОВАНИЯ К УСЛОВИЯМ РЕАЛИЗАЦИИ ОСНОВНОЙ ОБРАЗОВАТЕЛЬНОЙ ПРОГРАММЫ ДОШКОЛЬНОГО</w:t>
      </w:r>
      <w:r w:rsidRPr="00CE1D3E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CE1D3E">
        <w:rPr>
          <w:rStyle w:val="c2"/>
          <w:bCs/>
          <w:color w:val="000000"/>
          <w:sz w:val="28"/>
          <w:szCs w:val="28"/>
          <w:u w:val="single"/>
        </w:rPr>
        <w:t>ОБРАЗОВАНИЯ</w:t>
      </w:r>
      <w:r w:rsidRPr="00CE1D3E">
        <w:rPr>
          <w:rStyle w:val="c4"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....................................................................................................................................17</w:t>
      </w:r>
    </w:p>
    <w:p w:rsidR="00CE1D3E" w:rsidRPr="00CE1D3E" w:rsidRDefault="00CE1D3E" w:rsidP="00CE1D3E">
      <w:pPr>
        <w:pStyle w:val="c26"/>
        <w:spacing w:before="0" w:beforeAutospacing="0" w:after="0" w:afterAutospacing="0"/>
        <w:ind w:left="220"/>
        <w:jc w:val="both"/>
        <w:rPr>
          <w:color w:val="000000"/>
          <w:sz w:val="28"/>
          <w:szCs w:val="28"/>
        </w:rPr>
      </w:pPr>
      <w:r w:rsidRPr="00CE1D3E">
        <w:rPr>
          <w:rStyle w:val="c10"/>
          <w:bCs/>
          <w:color w:val="000000"/>
          <w:sz w:val="28"/>
          <w:szCs w:val="28"/>
          <w:u w:val="single"/>
        </w:rPr>
        <w:t>Требования к психолого-педагогическим условиям реализации основной образовательной программы дошкольного образования</w:t>
      </w:r>
      <w:r w:rsidRPr="00CE1D3E">
        <w:rPr>
          <w:rStyle w:val="c10"/>
          <w:bCs/>
          <w:color w:val="000000"/>
          <w:sz w:val="28"/>
          <w:szCs w:val="28"/>
        </w:rPr>
        <w:t>................................................ 18</w:t>
      </w:r>
    </w:p>
    <w:p w:rsidR="00CE1D3E" w:rsidRPr="00CE1D3E" w:rsidRDefault="00CE1D3E" w:rsidP="00CE1D3E">
      <w:pPr>
        <w:pStyle w:val="c26"/>
        <w:spacing w:before="0" w:beforeAutospacing="0" w:after="0" w:afterAutospacing="0"/>
        <w:ind w:left="220"/>
        <w:jc w:val="both"/>
        <w:rPr>
          <w:color w:val="000000"/>
          <w:sz w:val="28"/>
          <w:szCs w:val="28"/>
        </w:rPr>
      </w:pPr>
      <w:r w:rsidRPr="00CE1D3E">
        <w:rPr>
          <w:rStyle w:val="c10"/>
          <w:bCs/>
          <w:color w:val="000000"/>
          <w:sz w:val="28"/>
          <w:szCs w:val="28"/>
          <w:u w:val="single"/>
        </w:rPr>
        <w:t>Требования к развивающей предметно-пространственной среде</w:t>
      </w:r>
      <w:r w:rsidRPr="00CE1D3E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CE1D3E">
        <w:rPr>
          <w:rStyle w:val="c10"/>
          <w:bCs/>
          <w:color w:val="000000"/>
          <w:sz w:val="28"/>
          <w:szCs w:val="28"/>
        </w:rPr>
        <w:t>................................. 23</w:t>
      </w:r>
    </w:p>
    <w:p w:rsidR="00CE1D3E" w:rsidRPr="00CE1D3E" w:rsidRDefault="00CE1D3E" w:rsidP="00CE1D3E">
      <w:pPr>
        <w:pStyle w:val="c26"/>
        <w:spacing w:before="0" w:beforeAutospacing="0" w:after="0" w:afterAutospacing="0"/>
        <w:ind w:left="220"/>
        <w:jc w:val="both"/>
        <w:rPr>
          <w:color w:val="000000"/>
          <w:sz w:val="28"/>
          <w:szCs w:val="28"/>
        </w:rPr>
      </w:pPr>
      <w:r w:rsidRPr="00CE1D3E">
        <w:rPr>
          <w:rStyle w:val="c10"/>
          <w:bCs/>
          <w:color w:val="000000"/>
          <w:sz w:val="28"/>
          <w:szCs w:val="28"/>
          <w:u w:val="single"/>
        </w:rPr>
        <w:t>Требования к кадровым условиям реализации основной образовательной программы дошкольного образования</w:t>
      </w:r>
      <w:r w:rsidRPr="00CE1D3E">
        <w:rPr>
          <w:rStyle w:val="c10"/>
          <w:bCs/>
          <w:color w:val="000000"/>
          <w:sz w:val="28"/>
          <w:szCs w:val="28"/>
        </w:rPr>
        <w:t>................................................................................ 26</w:t>
      </w:r>
    </w:p>
    <w:p w:rsidR="00CE1D3E" w:rsidRPr="00CE1D3E" w:rsidRDefault="00CE1D3E" w:rsidP="00CE1D3E">
      <w:pPr>
        <w:pStyle w:val="c26"/>
        <w:spacing w:before="0" w:beforeAutospacing="0" w:after="0" w:afterAutospacing="0"/>
        <w:ind w:left="220"/>
        <w:jc w:val="both"/>
        <w:rPr>
          <w:color w:val="000000"/>
          <w:sz w:val="28"/>
          <w:szCs w:val="28"/>
        </w:rPr>
      </w:pPr>
      <w:r w:rsidRPr="00CE1D3E">
        <w:rPr>
          <w:rStyle w:val="c10"/>
          <w:bCs/>
          <w:color w:val="000000"/>
          <w:sz w:val="28"/>
          <w:szCs w:val="28"/>
          <w:u w:val="single"/>
        </w:rPr>
        <w:t>Требования к материально-техническим условиям реализации основной образовательной программы дошкольного образования</w:t>
      </w:r>
      <w:r w:rsidRPr="00CE1D3E">
        <w:rPr>
          <w:rStyle w:val="c10"/>
          <w:bCs/>
          <w:color w:val="000000"/>
          <w:sz w:val="28"/>
          <w:szCs w:val="28"/>
        </w:rPr>
        <w:t>................................................ 27</w:t>
      </w:r>
    </w:p>
    <w:p w:rsidR="00CE1D3E" w:rsidRPr="00CE1D3E" w:rsidRDefault="00CE1D3E" w:rsidP="00CE1D3E">
      <w:pPr>
        <w:pStyle w:val="c26"/>
        <w:spacing w:before="0" w:beforeAutospacing="0" w:after="0" w:afterAutospacing="0"/>
        <w:ind w:left="220"/>
        <w:jc w:val="both"/>
        <w:rPr>
          <w:color w:val="000000"/>
          <w:sz w:val="28"/>
          <w:szCs w:val="28"/>
        </w:rPr>
      </w:pPr>
      <w:r w:rsidRPr="00CE1D3E">
        <w:rPr>
          <w:rStyle w:val="c10"/>
          <w:bCs/>
          <w:color w:val="000000"/>
          <w:sz w:val="28"/>
          <w:szCs w:val="28"/>
          <w:u w:val="single"/>
        </w:rPr>
        <w:t>Требования к финансовым условиям реализации основной образовательной программы дошкольного образования</w:t>
      </w:r>
      <w:r w:rsidRPr="00CE1D3E">
        <w:rPr>
          <w:rStyle w:val="c10"/>
          <w:bCs/>
          <w:color w:val="000000"/>
          <w:sz w:val="28"/>
          <w:szCs w:val="28"/>
        </w:rPr>
        <w:t>................................................................................ 27</w:t>
      </w:r>
    </w:p>
    <w:p w:rsidR="00CE1D3E" w:rsidRPr="00CE1D3E" w:rsidRDefault="00CE1D3E" w:rsidP="00CE1D3E">
      <w:pPr>
        <w:pStyle w:val="c2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bCs/>
          <w:color w:val="000000"/>
          <w:sz w:val="28"/>
          <w:szCs w:val="28"/>
          <w:u w:val="single"/>
        </w:rPr>
        <w:t>IV. ТРЕБОВАНИЯ К РЕЗУЛЬТАТАМ ОСВОЕНИЯ ОСНОВНОЙ ОБРАЗОВАТЕЛЬНОЙ ПРОГРАММЫ ДОШКОЛЬНОГО ОБРАЗОВАНИЯ</w:t>
      </w:r>
      <w:r w:rsidRPr="00CE1D3E">
        <w:rPr>
          <w:rStyle w:val="c4"/>
          <w:bCs/>
          <w:color w:val="000000"/>
          <w:sz w:val="28"/>
          <w:szCs w:val="28"/>
        </w:rPr>
        <w:t>...............................................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D3E" w:rsidRPr="00CE1D3E" w:rsidRDefault="00CE1D3E" w:rsidP="00CE1D3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35"/>
          <w:b/>
          <w:bCs/>
          <w:color w:val="000000"/>
          <w:sz w:val="28"/>
          <w:szCs w:val="28"/>
        </w:rPr>
        <w:t>I. ОБЩИЕ ПОЛОЖЕНИЯ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left="540" w:firstLine="36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1. 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Требования настоящего Стандарта к Организации распространяются на ИП, реализующего Программу, в случае если иное не установлено настоящим Стандартом.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2. Стандарт разработан на основе Конвенц</w:t>
      </w:r>
      <w:proofErr w:type="gramStart"/>
      <w:r w:rsidRPr="00CE1D3E">
        <w:rPr>
          <w:rStyle w:val="c4"/>
          <w:color w:val="000000"/>
          <w:sz w:val="28"/>
          <w:szCs w:val="28"/>
        </w:rPr>
        <w:t>ии ОО</w:t>
      </w:r>
      <w:proofErr w:type="gramEnd"/>
      <w:r w:rsidRPr="00CE1D3E">
        <w:rPr>
          <w:rStyle w:val="c4"/>
          <w:color w:val="000000"/>
          <w:sz w:val="28"/>
          <w:szCs w:val="28"/>
        </w:rPr>
        <w:t>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 Организацией.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При разработке Стандарта </w:t>
      </w:r>
      <w:proofErr w:type="gramStart"/>
      <w:r w:rsidRPr="00CE1D3E">
        <w:rPr>
          <w:rStyle w:val="c4"/>
          <w:color w:val="000000"/>
          <w:sz w:val="28"/>
          <w:szCs w:val="28"/>
        </w:rPr>
        <w:t>учтены</w:t>
      </w:r>
      <w:proofErr w:type="gramEnd"/>
      <w:r w:rsidRPr="00CE1D3E">
        <w:rPr>
          <w:rStyle w:val="c4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особые образовательные потребности отдельных категорий детей, в том числе с ограниченными возможностями здоровья;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возможности освоения ребёнком Программы на разных этапах её реализации.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3. Стандарт утверждает основные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color w:val="000000"/>
          <w:sz w:val="28"/>
          <w:szCs w:val="28"/>
        </w:rPr>
        <w:t>принципы</w:t>
      </w:r>
      <w:r w:rsidRPr="00CE1D3E">
        <w:rPr>
          <w:rStyle w:val="c10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3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поддержки разнообразия детства;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● сохранения уникальности и </w:t>
      </w:r>
      <w:proofErr w:type="spellStart"/>
      <w:r w:rsidRPr="00CE1D3E">
        <w:rPr>
          <w:rStyle w:val="c4"/>
          <w:color w:val="000000"/>
          <w:sz w:val="28"/>
          <w:szCs w:val="28"/>
        </w:rPr>
        <w:t>самоценности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дошкольного детства как важного этапа в общем развитии человека;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полноценного проживания ребёнком всех этапов дошкольного детства, амплификации (обогащения) детского развития;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● приобщения детей к </w:t>
      </w:r>
      <w:proofErr w:type="spellStart"/>
      <w:r w:rsidRPr="00CE1D3E">
        <w:rPr>
          <w:rStyle w:val="c4"/>
          <w:color w:val="000000"/>
          <w:sz w:val="28"/>
          <w:szCs w:val="28"/>
        </w:rPr>
        <w:t>социокультурным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нормам, традициям семьи, общества и государства;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формирования познавательных интересов и познавательных действий ребёнка через его включение в различные виды деятельности;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учёта этнокультурной и социальной ситуации развития детей.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4. Стандарт преследует следующие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color w:val="000000"/>
          <w:sz w:val="28"/>
          <w:szCs w:val="28"/>
        </w:rPr>
        <w:t>цели</w:t>
      </w:r>
      <w:r w:rsidRPr="00CE1D3E">
        <w:rPr>
          <w:rStyle w:val="c4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обеспечение государством равенства возможностей для каждого ребёнка в получении качественного дошкольного образования;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сохранение единства образовательного пространства Российской Федерации относительно уровня дошкольного образования.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5. Стандарт решает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color w:val="000000"/>
          <w:sz w:val="28"/>
          <w:szCs w:val="28"/>
        </w:rPr>
        <w:t>задачи</w:t>
      </w:r>
      <w:r w:rsidRPr="00CE1D3E">
        <w:rPr>
          <w:rStyle w:val="c4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охраны и укрепления физического и психического здоровья детей (в том числе их эмоционального благополучия);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4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●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● формирования </w:t>
      </w:r>
      <w:proofErr w:type="spellStart"/>
      <w:r w:rsidRPr="00CE1D3E">
        <w:rPr>
          <w:rStyle w:val="c4"/>
          <w:color w:val="000000"/>
          <w:sz w:val="28"/>
          <w:szCs w:val="28"/>
        </w:rPr>
        <w:t>социокультурной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среды, соответствующей возрастным и индивидуальным особенностям детей;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обеспечения преемственности основных образовательных программ дошкольного и начального общего образования;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6. Стандарт является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color w:val="000000"/>
          <w:sz w:val="28"/>
          <w:szCs w:val="28"/>
        </w:rPr>
        <w:t>основой</w:t>
      </w:r>
      <w:r w:rsidRPr="00CE1D3E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CE1D3E">
        <w:rPr>
          <w:rStyle w:val="c4"/>
          <w:color w:val="000000"/>
          <w:sz w:val="28"/>
          <w:szCs w:val="28"/>
        </w:rPr>
        <w:t>для</w:t>
      </w:r>
      <w:proofErr w:type="gramEnd"/>
      <w:r w:rsidRPr="00CE1D3E">
        <w:rPr>
          <w:rStyle w:val="c10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разработки и реализации Программы;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разработки примерных образовательных программ дошкольного образования (далее – Примерные программы);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разработки нормативов финансового обеспечения реализации Программы;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5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формирования учредителем государственного (муниципального) задания в отношении Организаций;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объективной оценки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7. Основная образовательная программа дошкольного образования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CE1D3E">
        <w:rPr>
          <w:rStyle w:val="c4"/>
          <w:color w:val="000000"/>
          <w:sz w:val="28"/>
          <w:szCs w:val="28"/>
        </w:rPr>
        <w:t>со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взрослыми и сверстниками в зоне его ближайшего развития.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Программа направлена на создание образовательной среды как зоны ближайшего развития ребёнка. </w:t>
      </w:r>
      <w:proofErr w:type="gramStart"/>
      <w:r w:rsidRPr="00CE1D3E">
        <w:rPr>
          <w:rStyle w:val="c4"/>
          <w:color w:val="000000"/>
          <w:sz w:val="28"/>
          <w:szCs w:val="28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 w:rsidRPr="00CE1D3E">
        <w:rPr>
          <w:rStyle w:val="c4"/>
          <w:color w:val="000000"/>
          <w:sz w:val="28"/>
          <w:szCs w:val="28"/>
        </w:rPr>
        <w:t>трансформируемость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</w:t>
      </w:r>
      <w:proofErr w:type="gramEnd"/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6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администрацию), </w:t>
      </w:r>
      <w:proofErr w:type="spellStart"/>
      <w:r w:rsidRPr="00CE1D3E">
        <w:rPr>
          <w:rStyle w:val="c4"/>
          <w:color w:val="000000"/>
          <w:sz w:val="28"/>
          <w:szCs w:val="28"/>
        </w:rPr>
        <w:t>деятельностные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8. Программа утверждается Организацией самостоятельно в соответствии с настоящим Стандартом и с учётом Примерных программ</w:t>
      </w:r>
      <w:proofErr w:type="gramStart"/>
      <w:r w:rsidRPr="00CE1D3E">
        <w:rPr>
          <w:rStyle w:val="c13"/>
          <w:color w:val="000000"/>
          <w:sz w:val="28"/>
          <w:szCs w:val="28"/>
          <w:vertAlign w:val="superscript"/>
        </w:rPr>
        <w:t>1</w:t>
      </w:r>
      <w:proofErr w:type="gramEnd"/>
      <w:r w:rsidRPr="00CE1D3E">
        <w:rPr>
          <w:rStyle w:val="c4"/>
          <w:color w:val="000000"/>
          <w:sz w:val="28"/>
          <w:szCs w:val="28"/>
        </w:rPr>
        <w:t>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образовательных, педагогических и организационно-управленческих задач.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полного и продлённого дня, и для групп детей разного возраста от двух месяцев до восьми лет, в том числе разновозрастных групп.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1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Закон РФ «Об образовании», ст. 12.6.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2</w:t>
      </w:r>
      <w:proofErr w:type="gramStart"/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З</w:t>
      </w:r>
      <w:proofErr w:type="gramEnd"/>
      <w:r w:rsidRPr="00CE1D3E">
        <w:rPr>
          <w:rStyle w:val="c10"/>
          <w:color w:val="000000"/>
          <w:sz w:val="28"/>
          <w:szCs w:val="28"/>
        </w:rPr>
        <w:t>а исключением групп, ежедневная продолжительность пребывания воспитанников в которых превышает 14 часов.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3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Закон РФ «Об образовании», ст. 95.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Программа реализуется в течение всего времени пребывания воспитанников в Организации</w:t>
      </w:r>
      <w:proofErr w:type="gramStart"/>
      <w:r w:rsidRPr="00CE1D3E">
        <w:rPr>
          <w:rStyle w:val="c13"/>
          <w:color w:val="000000"/>
          <w:sz w:val="28"/>
          <w:szCs w:val="28"/>
          <w:vertAlign w:val="superscript"/>
        </w:rPr>
        <w:t>2</w:t>
      </w:r>
      <w:proofErr w:type="gramEnd"/>
      <w:r w:rsidRPr="00CE1D3E">
        <w:rPr>
          <w:rStyle w:val="c4"/>
          <w:color w:val="000000"/>
          <w:sz w:val="28"/>
          <w:szCs w:val="28"/>
        </w:rPr>
        <w:t>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9. Стандарт является ориентиром для независимой оценки качества дошкольного образования</w:t>
      </w:r>
      <w:r w:rsidRPr="00CE1D3E">
        <w:rPr>
          <w:rStyle w:val="c13"/>
          <w:color w:val="000000"/>
          <w:sz w:val="28"/>
          <w:szCs w:val="28"/>
          <w:vertAlign w:val="superscript"/>
        </w:rPr>
        <w:t>3</w:t>
      </w:r>
      <w:r w:rsidRPr="00CE1D3E">
        <w:rPr>
          <w:rStyle w:val="c4"/>
          <w:color w:val="000000"/>
          <w:sz w:val="28"/>
          <w:szCs w:val="28"/>
        </w:rPr>
        <w:t>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10. Стандарт устанавливает требования, обязательные при реализации Программы, в том числе: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 структуре Программы;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7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 результатам освоения Программы, представленным в виде целевых ориентиров дошкольного образования.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11. 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каждого ребёнка.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8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35"/>
          <w:b/>
          <w:bCs/>
          <w:color w:val="000000"/>
          <w:sz w:val="28"/>
          <w:szCs w:val="28"/>
        </w:rPr>
        <w:t>II. ТРЕБОВАНИЯ К СТРУКТУРЕ ОСНОВНОЙ ОБРАЗОВАТЕЛЬНОЙ ПРОГРАММЫ ДОШКОЛЬНОГО ОБРАЗОВАНИЯ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1. Программа определяет содержание и организацию образовательного процесса на уровне дошкольного образования.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Программа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задач Стандарта, указанных в п. 5 его Общих положений.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2. Группы в одной Организации могут действовать на основе различных Программ.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3. Содержание Программы должно охватывать следующие образовательные области: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коммуникативно-личностное развитие;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познавательно-речевое развитие;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художественно-эстетическое развитие;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физическое развитие.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4. Содержание Программы должно отражать следующие аспекты социальной ситуации развития ребёнка дошкольного возраста: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предметно-пространственная развивающая образовательная среда;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● характер взаимодействия </w:t>
      </w:r>
      <w:proofErr w:type="gramStart"/>
      <w:r w:rsidRPr="00CE1D3E">
        <w:rPr>
          <w:rStyle w:val="c4"/>
          <w:color w:val="000000"/>
          <w:sz w:val="28"/>
          <w:szCs w:val="28"/>
        </w:rPr>
        <w:t>со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взрослыми;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характер взаимодействия с другими детьми;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система отношений ребёнка к миру, к другим людям, к себе самому.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9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5. 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Обязательная часть Программы предполагает комплексность подхода, обеспечивая развитие воспитанников во всех четырёх взаимодополняющих образовательных областях (в соответствии с п. 3 настоящих Требований к структуре Программы).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</w:t>
      </w:r>
      <w:r w:rsidRPr="00CE1D3E">
        <w:rPr>
          <w:rStyle w:val="c4"/>
          <w:color w:val="000000"/>
          <w:sz w:val="28"/>
          <w:szCs w:val="28"/>
        </w:rPr>
        <w:lastRenderedPageBreak/>
        <w:t>парциальные</w:t>
      </w:r>
      <w:proofErr w:type="gramStart"/>
      <w:r w:rsidRPr="00CE1D3E">
        <w:rPr>
          <w:rStyle w:val="c13"/>
          <w:color w:val="000000"/>
          <w:sz w:val="28"/>
          <w:szCs w:val="28"/>
          <w:vertAlign w:val="superscript"/>
        </w:rPr>
        <w:t>4</w:t>
      </w:r>
      <w:proofErr w:type="gramEnd"/>
      <w:r w:rsidRPr="00CE1D3E">
        <w:rPr>
          <w:rStyle w:val="apple-converted-space"/>
          <w:color w:val="000000"/>
          <w:sz w:val="28"/>
          <w:szCs w:val="28"/>
          <w:vertAlign w:val="superscript"/>
        </w:rPr>
        <w:t> </w:t>
      </w:r>
      <w:r w:rsidRPr="00CE1D3E">
        <w:rPr>
          <w:rStyle w:val="c4"/>
          <w:color w:val="000000"/>
          <w:sz w:val="28"/>
          <w:szCs w:val="28"/>
        </w:rPr>
        <w:t>программы, методики, формы организации образовательной работы.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18"/>
          <w:color w:val="000000"/>
          <w:sz w:val="28"/>
          <w:szCs w:val="28"/>
        </w:rPr>
        <w:t>4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Парциальная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6. 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7. 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программы, которая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1) Целевой раздел включает в себя: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пояснительную записку;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целевые ориентиры.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10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2) Содержательный раздел определяет общее 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развития специфических видов деятельности;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становления первичной ценностной ориентации и социализации;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развития первичных представлений;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3) Организационный раздел определяет общие рамки организации образовательного процесса, а также механизм реализации положений основной образовательной программы.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b/>
          <w:bCs/>
          <w:color w:val="000000"/>
          <w:sz w:val="28"/>
          <w:szCs w:val="28"/>
        </w:rPr>
        <w:t>● Требования к разделам основной образовательной программы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Целевой раздел основной образовательной программы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Пояснительная записка должна раскрывать: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цели и задачи реализации основной образовательной программы;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воспитанников организации, осуществляющей образовательную деятельность,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принципы и подходы к формированию основной образовательной программы.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Содержательный раздел основной образовательной программы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Содержательный раздел Программы должен включать: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11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цели и задачи образовательной работы с учётом психолого-возрастных и индивидуальных особенностей воспитанников, специфики их образовательных потребностей;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Обязательная часть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основной образовательной программы направлена на решение следующих задач становления первичной ценностной ориентации и социализации: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формирование уважительного отношения и чувства принадлежности к своей семье, малой и большой родине;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формирование основ собственной безопасности и безопасности окружающего мира (в быту, социуме, природе);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развитие эмоционально-ценностного восприятия произведений искусства (словесного, музыкального, изобразительного), мира природы.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Решение задач развития детей в четырёх образовательных областях: коммуникативно-личностной, познавательно-речевой, художественно-эстетической и области физического развития – должно быть направлено на приобретение опыта в следующих видах деятельности: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12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CE1D3E">
        <w:rPr>
          <w:rStyle w:val="c4"/>
          <w:color w:val="000000"/>
          <w:sz w:val="28"/>
          <w:szCs w:val="28"/>
        </w:rPr>
        <w:t>–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</w:t>
      </w:r>
      <w:proofErr w:type="gramEnd"/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игровой (сюжетной игры, в том числе сюжетно-ролевой, режиссёрской и игры с правилами);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– коммуникативной (конструктивного общения и взаимодействия </w:t>
      </w:r>
      <w:proofErr w:type="gramStart"/>
      <w:r w:rsidRPr="00CE1D3E">
        <w:rPr>
          <w:rStyle w:val="c4"/>
          <w:color w:val="000000"/>
          <w:sz w:val="28"/>
          <w:szCs w:val="28"/>
        </w:rPr>
        <w:t>со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взрослыми и сверстниками, устной речью как основным средством общения);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– </w:t>
      </w:r>
      <w:proofErr w:type="gramStart"/>
      <w:r w:rsidRPr="00CE1D3E">
        <w:rPr>
          <w:rStyle w:val="c4"/>
          <w:color w:val="000000"/>
          <w:sz w:val="28"/>
          <w:szCs w:val="28"/>
        </w:rPr>
        <w:t>познавательно-исследовательской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(исследования объектов окружающего мира и экспериментирования с ними);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– восприятия художественной литературы и фольклора;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элементарной трудовой деятельности (самообслуживания, бытового труда, труда в природе);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конструирования из различных материалов (строительного материала, конструкторов, модулей, бумаги, природного материала и т.д.);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изобразительной (рисования, лепки, аппликации);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музыкальной (пения, музыкально-</w:t>
      </w:r>
      <w:proofErr w:type="gramStart"/>
      <w:r w:rsidRPr="00CE1D3E">
        <w:rPr>
          <w:rStyle w:val="c4"/>
          <w:color w:val="000000"/>
          <w:sz w:val="28"/>
          <w:szCs w:val="28"/>
        </w:rPr>
        <w:t>ритмических движений</w:t>
      </w:r>
      <w:proofErr w:type="gramEnd"/>
      <w:r w:rsidRPr="00CE1D3E">
        <w:rPr>
          <w:rStyle w:val="c4"/>
          <w:color w:val="000000"/>
          <w:sz w:val="28"/>
          <w:szCs w:val="28"/>
        </w:rPr>
        <w:t>, игры на детских музыкальных инструментах).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Содержание образовательной работы должно обеспечивать развитие первичных представлений: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о себе, других людях, социальных нормах и культурных традициях общения, объектах окружающего мира (предметах, явлениях, отношениях);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CE1D3E">
        <w:rPr>
          <w:rStyle w:val="c4"/>
          <w:color w:val="000000"/>
          <w:sz w:val="28"/>
          <w:szCs w:val="28"/>
        </w:rPr>
        <w:t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о планете Земля как общем доме людей, об особенностях её природы, многообразии культур стран и народов мира.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 xml:space="preserve">Часть Программы, формируемая участниками образовательных </w:t>
      </w:r>
      <w:proofErr w:type="spellStart"/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отношений</w:t>
      </w:r>
      <w:proofErr w:type="gramStart"/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,</w:t>
      </w:r>
      <w:r w:rsidRPr="00CE1D3E">
        <w:rPr>
          <w:rStyle w:val="c4"/>
          <w:color w:val="000000"/>
          <w:sz w:val="28"/>
          <w:szCs w:val="28"/>
        </w:rPr>
        <w:t>с</w:t>
      </w:r>
      <w:proofErr w:type="gramEnd"/>
      <w:r w:rsidRPr="00CE1D3E">
        <w:rPr>
          <w:rStyle w:val="c4"/>
          <w:color w:val="000000"/>
          <w:sz w:val="28"/>
          <w:szCs w:val="28"/>
        </w:rPr>
        <w:t>оставляется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13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</w:t>
      </w:r>
      <w:proofErr w:type="gramStart"/>
      <w:r w:rsidRPr="00CE1D3E">
        <w:rPr>
          <w:rStyle w:val="c4"/>
          <w:color w:val="000000"/>
          <w:sz w:val="28"/>
          <w:szCs w:val="28"/>
        </w:rPr>
        <w:t>на</w:t>
      </w:r>
      <w:proofErr w:type="gramEnd"/>
      <w:r w:rsidRPr="00CE1D3E">
        <w:rPr>
          <w:rStyle w:val="c4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– специфику национальных, </w:t>
      </w:r>
      <w:proofErr w:type="spellStart"/>
      <w:r w:rsidRPr="00CE1D3E">
        <w:rPr>
          <w:rStyle w:val="c4"/>
          <w:color w:val="000000"/>
          <w:sz w:val="28"/>
          <w:szCs w:val="28"/>
        </w:rPr>
        <w:t>социокультурных</w:t>
      </w:r>
      <w:proofErr w:type="spellEnd"/>
      <w:r w:rsidRPr="00CE1D3E">
        <w:rPr>
          <w:rStyle w:val="c4"/>
          <w:color w:val="000000"/>
          <w:sz w:val="28"/>
          <w:szCs w:val="28"/>
        </w:rPr>
        <w:t>, экономических, климатических условий, в которых осуществляется образовательный процесс;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поддержку интересов педагогических работников Организации, реализация которых соответствует целям и задачам Программы;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сложившиеся традиции Организации (группы).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Часть Программы, формируемая участниками образовательных отношений, может включать иные характеристики, наиболее существенные с точки зрения авторов Программы.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Содержание коррекционной работы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– детьми с ОВЗ).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Содержание раздела должно предусматривать описание специальных условий обучения и воспитания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Коррекционная работа и/или инклюзивное образование должны быть направлены </w:t>
      </w:r>
      <w:proofErr w:type="gramStart"/>
      <w:r w:rsidRPr="00CE1D3E">
        <w:rPr>
          <w:rStyle w:val="c4"/>
          <w:color w:val="000000"/>
          <w:sz w:val="28"/>
          <w:szCs w:val="28"/>
        </w:rPr>
        <w:t>на</w:t>
      </w:r>
      <w:proofErr w:type="gramEnd"/>
      <w:r w:rsidRPr="00CE1D3E">
        <w:rPr>
          <w:rStyle w:val="c4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14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– обеспечение </w:t>
      </w:r>
      <w:proofErr w:type="gramStart"/>
      <w:r w:rsidRPr="00CE1D3E">
        <w:rPr>
          <w:rStyle w:val="c4"/>
          <w:color w:val="000000"/>
          <w:sz w:val="28"/>
          <w:szCs w:val="28"/>
        </w:rPr>
        <w:t>коррекции нарушений развития различных категорий детей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с ОВЗ и детей-инвалидов, оказание им квалифицированной помощи в освоении Программы;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Организационный раздел основной образовательной программы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Организационный раздел Программы должен включать: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особенности работы в четырёх основных образовательных областях в разных видах деятельности и/или культурных практиках;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особенности организации предметно-пространственной развивающей среды;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характеристику основных принципов, методов и/или технологий реализации Программы, в том числе связанных с обеспечением адаптации детей в Организации (группе);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способы и направления поддержки детской инициативы;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15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– особенности взаимодействия педагогического коллектива с семьями воспитанников.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8. Обязательная часть Программы, в случае если она не дублирует содержание одной из Примерных программ, должна быть </w:t>
      </w:r>
      <w:proofErr w:type="gramStart"/>
      <w:r w:rsidRPr="00CE1D3E">
        <w:rPr>
          <w:rStyle w:val="c4"/>
          <w:color w:val="000000"/>
          <w:sz w:val="28"/>
          <w:szCs w:val="28"/>
        </w:rPr>
        <w:t>представлена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развёрнуто в соответствии с п. 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9. 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В краткой презентации Программы должны быть указаны: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возрастные и иные категории детей, которые могут получать дошкольное образование в данной Организации, в том числе категории детей с ОВЗ, если возможность их образования предусматривается;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реализуемые Примерные программы в том случае, если дошкольные группы используют их обязательную часть;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характеристика взаимодействия педагогического коллектива с семьями воспитанников;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иные характеристики, наиболее существенные с точки зрения авторов.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16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5"/>
          <w:b/>
          <w:bCs/>
          <w:color w:val="000000"/>
          <w:sz w:val="28"/>
          <w:szCs w:val="28"/>
        </w:rPr>
        <w:t>III. ТРЕБОВАНИЯ К УСЛОВИЯМ РЕАЛИЗАЦИИ ОСНОВНОЙ ОБРАЗОВАТЕЛЬНОЙ ПРОГРАММЫ ДОШКОЛЬНОГО ОБРАЗОВАНИЯ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гарантирует охрану и укрепление физического и психического здоровья воспитанников;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обеспечивает эмоциональное и морально-нравственное благополучие воспитанников;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способствует профессиональному развитию педагогических работников;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создаёт условия для развивающего вариативного дошкольного образования;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● обеспечивает его открытость и мотивирующий характер.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Условия реализации Программы должны обеспечивать полноценное развитие воспитанников во всех основных образовательных областях, а именно в сферах коммуникативно-личностного, познавательно-речевого, художественно-эстетического и физического развития на фоне их эмоционального и морально-нравственного благополучия, положительного отношения к миру, к себе и к другим людям.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17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right="52"/>
        <w:jc w:val="both"/>
        <w:rPr>
          <w:color w:val="000000"/>
          <w:sz w:val="28"/>
          <w:szCs w:val="28"/>
        </w:rPr>
      </w:pPr>
      <w:r w:rsidRPr="00CE1D3E">
        <w:rPr>
          <w:rStyle w:val="c10"/>
          <w:b/>
          <w:bCs/>
          <w:color w:val="000000"/>
          <w:sz w:val="28"/>
          <w:szCs w:val="28"/>
        </w:rPr>
        <w:t>Требования к психолого-педагогическим условиям реализации основной образовательной программы дошкольного образования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1. Для успешной реализации Программы должны быть обеспечены следующие психолого-педагогические условия: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 w:rsidRPr="00CE1D3E">
        <w:rPr>
          <w:rStyle w:val="c4"/>
          <w:color w:val="000000"/>
          <w:sz w:val="28"/>
          <w:szCs w:val="28"/>
        </w:rPr>
        <w:t>недопустимость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поддержка инициативы и самостоятельности детей в специфических для них видах деятельности;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возможность выбора детьми материалов, видов активности, участников совместной деятельности и общения;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защита детей от всех форм физического и психического насилия</w:t>
      </w:r>
      <w:r w:rsidRPr="00CE1D3E">
        <w:rPr>
          <w:rStyle w:val="c13"/>
          <w:color w:val="000000"/>
          <w:sz w:val="28"/>
          <w:szCs w:val="28"/>
          <w:vertAlign w:val="superscript"/>
        </w:rPr>
        <w:t>5</w:t>
      </w:r>
      <w:r w:rsidRPr="00CE1D3E">
        <w:rPr>
          <w:rStyle w:val="c4"/>
          <w:color w:val="000000"/>
          <w:sz w:val="28"/>
          <w:szCs w:val="28"/>
        </w:rPr>
        <w:t>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5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Закон РФ «Об образовании», ст. 34, п. 1.9.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18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2. </w:t>
      </w:r>
      <w:proofErr w:type="gramStart"/>
      <w:r w:rsidRPr="00CE1D3E">
        <w:rPr>
          <w:rStyle w:val="c4"/>
          <w:color w:val="000000"/>
          <w:sz w:val="28"/>
          <w:szCs w:val="28"/>
        </w:rPr>
        <w:t xml:space="preserve">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</w:t>
      </w:r>
      <w:r w:rsidRPr="00CE1D3E">
        <w:rPr>
          <w:rStyle w:val="c4"/>
          <w:color w:val="000000"/>
          <w:sz w:val="28"/>
          <w:szCs w:val="28"/>
        </w:rPr>
        <w:lastRenderedPageBreak/>
        <w:t>детей, в том числе посредством организации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инклюзивного образования детей с ОВЗ.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3. 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4. В Организации (группе)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</w:t>
      </w:r>
      <w:proofErr w:type="gramStart"/>
      <w:r w:rsidRPr="00CE1D3E">
        <w:rPr>
          <w:rStyle w:val="c13"/>
          <w:color w:val="000000"/>
          <w:sz w:val="28"/>
          <w:szCs w:val="28"/>
          <w:vertAlign w:val="superscript"/>
        </w:rPr>
        <w:t>6</w:t>
      </w:r>
      <w:proofErr w:type="gramEnd"/>
      <w:r w:rsidRPr="00CE1D3E">
        <w:rPr>
          <w:rStyle w:val="c4"/>
          <w:color w:val="000000"/>
          <w:sz w:val="28"/>
          <w:szCs w:val="28"/>
        </w:rPr>
        <w:t>(или мониторинга).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6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Психолого-педагогическая диагностика – оценка развития и его динамики у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Участие ребёнка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задач: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19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оптимизации работы с группой детей.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5. Предельная наполняемость групп устанавливается в соответствии с санитарно-эпидемиологическими правилами и нормативами.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Наполняемость конкретной группы определяется с учётом возраста детей, их состояния здоровья, специфики образовательной программы, профессионализма педагогического персонала образовательной организации.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6. 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1) обеспечение эмоционального благополучия каждого ребёнка посредством: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</w:t>
      </w:r>
      <w:r w:rsidRPr="00CE1D3E">
        <w:rPr>
          <w:rStyle w:val="c4"/>
          <w:color w:val="000000"/>
          <w:sz w:val="28"/>
          <w:szCs w:val="28"/>
        </w:rPr>
        <w:lastRenderedPageBreak/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проявления чуткости к интересам и возможностям детей;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непосредственного общения с каждым ребёнком;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20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2)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3)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уважение индивидуальности каждого ребёнка, его право быть не похожим на других;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● </w:t>
      </w:r>
      <w:proofErr w:type="spellStart"/>
      <w:r w:rsidRPr="00CE1D3E">
        <w:rPr>
          <w:rStyle w:val="c4"/>
          <w:color w:val="000000"/>
          <w:sz w:val="28"/>
          <w:szCs w:val="28"/>
        </w:rPr>
        <w:t>недирективную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помощь и поддержку детской инициативы и самостоятельности в разных видах деятельности;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условия для овладения культурными средствами деятельности, находящимися в зоне ближайшего развития детей;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организацию видов деятельности, стимулирующих развитие мышления, воображения, фантазии и детского творчества;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4) открытый характер образовательного процесса на основе сотрудничества с семьями воспитанников: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21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7. В Организации, реализующей Программу, должны быть созданы условия </w:t>
      </w:r>
      <w:proofErr w:type="gramStart"/>
      <w:r w:rsidRPr="00CE1D3E">
        <w:rPr>
          <w:rStyle w:val="c4"/>
          <w:color w:val="000000"/>
          <w:sz w:val="28"/>
          <w:szCs w:val="28"/>
        </w:rPr>
        <w:t>для</w:t>
      </w:r>
      <w:proofErr w:type="gramEnd"/>
      <w:r w:rsidRPr="00CE1D3E">
        <w:rPr>
          <w:rStyle w:val="c4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повышения квалификации педагогических и руководящих работников (в том числе по их выбору) и их профессионального развития;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консультативной поддержки педагогов и родителей по вопросам инклюзивного образования в случае его организации;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● организационно-методического сопровождения процесса реализации Программы, в том числе в плане взаимодействия с социумом.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8. Организация создаёт условия для медицинского сопровождения детей в целях охраны и укрепления их здоровья</w:t>
      </w:r>
      <w:proofErr w:type="gramStart"/>
      <w:r w:rsidRPr="00CE1D3E">
        <w:rPr>
          <w:rStyle w:val="c13"/>
          <w:color w:val="000000"/>
          <w:sz w:val="28"/>
          <w:szCs w:val="28"/>
          <w:vertAlign w:val="superscript"/>
        </w:rPr>
        <w:t>7</w:t>
      </w:r>
      <w:proofErr w:type="gramEnd"/>
      <w:r w:rsidRPr="00CE1D3E">
        <w:rPr>
          <w:rStyle w:val="c4"/>
          <w:color w:val="000000"/>
          <w:sz w:val="28"/>
          <w:szCs w:val="28"/>
        </w:rPr>
        <w:t>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8"/>
          <w:color w:val="000000"/>
          <w:sz w:val="28"/>
          <w:szCs w:val="28"/>
        </w:rPr>
        <w:t>7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 xml:space="preserve">«Закон РФ «Об образовании», ст. 41, </w:t>
      </w:r>
      <w:proofErr w:type="spellStart"/>
      <w:r w:rsidRPr="00CE1D3E">
        <w:rPr>
          <w:rStyle w:val="c10"/>
          <w:color w:val="000000"/>
          <w:sz w:val="28"/>
          <w:szCs w:val="28"/>
        </w:rPr>
        <w:t>пп</w:t>
      </w:r>
      <w:proofErr w:type="spellEnd"/>
      <w:r w:rsidRPr="00CE1D3E">
        <w:rPr>
          <w:rStyle w:val="c10"/>
          <w:color w:val="000000"/>
          <w:sz w:val="28"/>
          <w:szCs w:val="28"/>
        </w:rPr>
        <w:t>. 1, 2.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Коррекционная работа с детьми с ОВЗ, осваивающими Программу совместно с другими воспитанниками в группах комбинированной направленности, должна осуществляться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Работа с детьми-инвалидами, осваивающими Программу, должна учитывать индивидуальную программу реабилитации инвалида.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9. Организация должна создавать возможности: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для предоставления информации о Программе семье и всем заинтересованным лицам, вовлечённым в образовательный процесс, а также широкой общественности;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22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для педагогов по поиску, использованию материалов, обеспечивающих реализацию Программы, в том числе в информационной среде;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для обсуждения с родителями (законными представителями) воспитанников вопросов, связанных с реализацией Программы.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right="52"/>
        <w:jc w:val="both"/>
        <w:rPr>
          <w:color w:val="000000"/>
          <w:sz w:val="28"/>
          <w:szCs w:val="28"/>
        </w:rPr>
      </w:pPr>
      <w:r w:rsidRPr="00CE1D3E">
        <w:rPr>
          <w:rStyle w:val="c10"/>
          <w:b/>
          <w:bCs/>
          <w:color w:val="000000"/>
          <w:sz w:val="28"/>
          <w:szCs w:val="28"/>
        </w:rPr>
        <w:t>Требования к развивающей предметно-пространственной среде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10. 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</w:t>
      </w:r>
      <w:r w:rsidRPr="00CE1D3E">
        <w:rPr>
          <w:rStyle w:val="c13"/>
          <w:color w:val="000000"/>
          <w:sz w:val="28"/>
          <w:szCs w:val="28"/>
          <w:vertAlign w:val="superscript"/>
        </w:rPr>
        <w:t>8</w:t>
      </w:r>
      <w:r w:rsidRPr="00CE1D3E">
        <w:rPr>
          <w:rStyle w:val="c4"/>
          <w:color w:val="000000"/>
          <w:sz w:val="28"/>
          <w:szCs w:val="28"/>
        </w:rPr>
        <w:t>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8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Участок – территория, прилегающая к Организации или находящаяся на небольшом удалении, представляющая собой открытую зону, приспособленную для реализации Программы.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12. Развивающая предметно-пространственная среда Организации (дошкольной группы, участка) должна обеспечивать: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реализацию различных образовательных программ, используемых в образовательном процессе Организации;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в случае организации инклюзивного образования необходимые для него условия;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● учёт национально-культурных, климатических условий, в которых осуществляется образовательный процесс.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23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13. Развивающая предметно-пространственная среда Организации (группы) должна быть содержательно насыщенной, трансформируемой, полифункциональной, вариативной, доступной и безопасной.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proofErr w:type="gramStart"/>
      <w:r w:rsidRPr="00CE1D3E">
        <w:rPr>
          <w:rStyle w:val="c4"/>
          <w:color w:val="000000"/>
          <w:sz w:val="28"/>
          <w:szCs w:val="28"/>
        </w:rPr>
        <w:t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  <w:proofErr w:type="gramEnd"/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двигательную активность, в том числе развитие крупной и мелкой моторики, участие в подвижных играх и соревнованиях;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эмоциональное благополучие детей во взаимодействии с предметно-пространственным окружением;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возможность самовыражения детей.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2) </w:t>
      </w:r>
      <w:proofErr w:type="spellStart"/>
      <w:r w:rsidRPr="00CE1D3E">
        <w:rPr>
          <w:rStyle w:val="c4"/>
          <w:color w:val="000000"/>
          <w:sz w:val="28"/>
          <w:szCs w:val="28"/>
        </w:rPr>
        <w:t>Трансформируемость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3) </w:t>
      </w:r>
      <w:proofErr w:type="spellStart"/>
      <w:r w:rsidRPr="00CE1D3E">
        <w:rPr>
          <w:rStyle w:val="c4"/>
          <w:color w:val="000000"/>
          <w:sz w:val="28"/>
          <w:szCs w:val="28"/>
        </w:rPr>
        <w:t>Полифункциональность</w:t>
      </w:r>
      <w:proofErr w:type="spellEnd"/>
      <w:r w:rsidRPr="00CE1D3E">
        <w:rPr>
          <w:rStyle w:val="c4"/>
          <w:color w:val="000000"/>
          <w:sz w:val="28"/>
          <w:szCs w:val="28"/>
        </w:rPr>
        <w:t xml:space="preserve"> материалов предполагает: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наличие в Организации (группе) полифункциональных (не обладающих жёстко закреплённым способом употребления) предметов, в том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24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CE1D3E">
        <w:rPr>
          <w:rStyle w:val="c4"/>
          <w:color w:val="000000"/>
          <w:sz w:val="28"/>
          <w:szCs w:val="28"/>
        </w:rPr>
        <w:t>числе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4) Вариативность среды предполагает: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5) Доступность среды предполагает: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доступность для воспитанников, в том числе детей с ОВЗ и детей-инвалидов, всех помещений Организации, где осуществляется образовательный процесс;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25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right="52"/>
        <w:jc w:val="both"/>
        <w:rPr>
          <w:color w:val="000000"/>
          <w:sz w:val="28"/>
          <w:szCs w:val="28"/>
        </w:rPr>
      </w:pPr>
      <w:r w:rsidRPr="00CE1D3E">
        <w:rPr>
          <w:rStyle w:val="c10"/>
          <w:b/>
          <w:bCs/>
          <w:color w:val="000000"/>
          <w:sz w:val="28"/>
          <w:szCs w:val="28"/>
        </w:rPr>
        <w:t>Требования к кадровым условиям реализации основной образовательной программы дошкольного образования</w:t>
      </w:r>
    </w:p>
    <w:p w:rsidR="00CE1D3E" w:rsidRPr="00CE1D3E" w:rsidRDefault="00CE1D3E" w:rsidP="00CE1D3E">
      <w:pPr>
        <w:pStyle w:val="c2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14. Организация должна быть укомплектована квалифицированными</w:t>
      </w:r>
      <w:proofErr w:type="gramStart"/>
      <w:r w:rsidRPr="00CE1D3E">
        <w:rPr>
          <w:rStyle w:val="c13"/>
          <w:color w:val="000000"/>
          <w:sz w:val="28"/>
          <w:szCs w:val="28"/>
          <w:vertAlign w:val="superscript"/>
        </w:rPr>
        <w:t>9</w:t>
      </w:r>
      <w:proofErr w:type="gramEnd"/>
      <w:r w:rsidRPr="00CE1D3E">
        <w:rPr>
          <w:rStyle w:val="apple-converted-space"/>
          <w:color w:val="000000"/>
          <w:sz w:val="28"/>
          <w:szCs w:val="28"/>
          <w:vertAlign w:val="superscript"/>
        </w:rPr>
        <w:t> </w:t>
      </w:r>
      <w:r w:rsidRPr="00CE1D3E">
        <w:rPr>
          <w:rStyle w:val="c4"/>
          <w:color w:val="000000"/>
          <w:sz w:val="28"/>
          <w:szCs w:val="28"/>
        </w:rPr>
        <w:t>кадрами</w:t>
      </w:r>
      <w:r w:rsidRPr="00CE1D3E">
        <w:rPr>
          <w:rStyle w:val="c10"/>
          <w:color w:val="000000"/>
          <w:sz w:val="28"/>
          <w:szCs w:val="28"/>
        </w:rPr>
        <w:t>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9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См. Единый квалификационный справочник.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10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 xml:space="preserve">Закон РФ «Об образовании», ст. 41, </w:t>
      </w:r>
      <w:proofErr w:type="spellStart"/>
      <w:r w:rsidRPr="00CE1D3E">
        <w:rPr>
          <w:rStyle w:val="c10"/>
          <w:color w:val="000000"/>
          <w:sz w:val="28"/>
          <w:szCs w:val="28"/>
        </w:rPr>
        <w:t>пп</w:t>
      </w:r>
      <w:proofErr w:type="spellEnd"/>
      <w:r w:rsidRPr="00CE1D3E">
        <w:rPr>
          <w:rStyle w:val="c10"/>
          <w:color w:val="000000"/>
          <w:sz w:val="28"/>
          <w:szCs w:val="28"/>
        </w:rPr>
        <w:t>. 1, 2.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15. Реализация Программы осуществляется: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1) воспитателями в течение всего времени пребывания воспитанников в Организации. Каждая группа должна непрерывно сопровождаться воспитателем или другим педагогом;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2) иными педагогическими работниками</w:t>
      </w:r>
      <w:proofErr w:type="gramStart"/>
      <w:r w:rsidRPr="00CE1D3E">
        <w:rPr>
          <w:rStyle w:val="c4"/>
          <w:color w:val="000000"/>
          <w:sz w:val="28"/>
          <w:szCs w:val="28"/>
          <w:vertAlign w:val="superscript"/>
        </w:rPr>
        <w:t>1</w:t>
      </w:r>
      <w:proofErr w:type="gramEnd"/>
      <w:r w:rsidRPr="00CE1D3E">
        <w:rPr>
          <w:rStyle w:val="c4"/>
          <w:color w:val="000000"/>
          <w:sz w:val="28"/>
          <w:szCs w:val="28"/>
        </w:rPr>
        <w:t>, соответствующие должности для которых устанавливаются Организацией самостоятельно в зависимости от содержания Программы;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3) в создании условий, необходимых для реализации образовательной программы, принимают участие помощники воспитателя и другие работники.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16. 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бухгалтерского учёта, финансово-хозяйственной и хозяйственной деятельности, необходимого медицинского сопровождения</w:t>
      </w:r>
      <w:r w:rsidRPr="00CE1D3E">
        <w:rPr>
          <w:rStyle w:val="c13"/>
          <w:color w:val="000000"/>
          <w:sz w:val="28"/>
          <w:szCs w:val="28"/>
          <w:vertAlign w:val="superscript"/>
        </w:rPr>
        <w:t>10</w:t>
      </w:r>
      <w:r w:rsidRPr="00CE1D3E">
        <w:rPr>
          <w:rStyle w:val="c4"/>
          <w:color w:val="000000"/>
          <w:sz w:val="28"/>
          <w:szCs w:val="28"/>
        </w:rPr>
        <w:t>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26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17. Реализация программы ИП осуществляется в соответствии с санитарно-эпидемиологическими правилами и нормативами и Требованиями настоящего Стандарта.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10"/>
          <w:b/>
          <w:bCs/>
          <w:color w:val="000000"/>
          <w:sz w:val="28"/>
          <w:szCs w:val="28"/>
        </w:rPr>
        <w:lastRenderedPageBreak/>
        <w:t>Требования к материально-техническим условиям реализации основной образовательной программы дошкольного образования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18. Требования к материально-техническим условиям реализации Программы включают: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1) требования, определяемые в соответствии с санитарно-эпидемиологическими правилами и нормативами, в том числе: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 зданиям (помещениям) и участкам Организации (группы);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 водоснабжению, канализации, отоплению и вентиляции зданий (помещения) Организации (группы);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 набору и площадям образовательных помещений, их отделке и оборудованию;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 искусственному и естественному освещению образовательных помещений;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 санитарному состоянию и содержанию помещений;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к оснащению помещений для качественного питания воспитанников;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2) требования, определяемые в соответствии с правилами пожарной безопасности;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3) оснащённость помещений для работы медицинского персонала в Организации</w:t>
      </w:r>
      <w:r w:rsidRPr="00CE1D3E">
        <w:rPr>
          <w:rStyle w:val="c13"/>
          <w:color w:val="000000"/>
          <w:sz w:val="28"/>
          <w:szCs w:val="28"/>
          <w:vertAlign w:val="superscript"/>
        </w:rPr>
        <w:t>11</w:t>
      </w:r>
      <w:r w:rsidRPr="00CE1D3E">
        <w:rPr>
          <w:rStyle w:val="c4"/>
          <w:color w:val="000000"/>
          <w:sz w:val="28"/>
          <w:szCs w:val="28"/>
        </w:rPr>
        <w:t>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11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Настоящее требование относится только к образовательным организациям.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right="52"/>
        <w:jc w:val="both"/>
        <w:rPr>
          <w:color w:val="000000"/>
          <w:sz w:val="28"/>
          <w:szCs w:val="28"/>
        </w:rPr>
      </w:pPr>
      <w:r w:rsidRPr="00CE1D3E">
        <w:rPr>
          <w:rStyle w:val="c10"/>
          <w:b/>
          <w:bCs/>
          <w:color w:val="000000"/>
          <w:sz w:val="28"/>
          <w:szCs w:val="28"/>
        </w:rPr>
        <w:t>Требования к финансовым условиям реализации основной образовательной программы дошкольного образования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19. Финансовые условия реализации Программы должны: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27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right="540"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обеспечивать Организации возможность выполнения требований Стандарта к условиям реализации и структуре Программы;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right="540"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воспитанников;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right="540"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отражать структуру и объём расходов, необходимых для реализации Программы, а также механизм их формирования.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20. 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особенностей образовательного процесса и должен быть достаточным и необходимым для осуществления Организацией расходов: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right="540"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на оплату труда работников, реализующих Программу;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right="540"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на средства обучения, соответствующие материалы, в том числе расходные, игровое, спортивное, оздоровительное оборудование, инвентарь, оплату услуг связи, в том числе расходов, связанных с подключением к информационной сети Интернет;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right="540"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●, связанных с дополнительным профессиональным образованием педагогических работников по профилю их деятельности;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right="540"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иных, связанных с реализацией Программы.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негосударственных организациях осуществляется на основе нормативов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28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финансирования образовательных услуг, обеспечивающих реализацию Программы в соответствии со Стандартом.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right="540"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нормативы финансирования не включают расходы на содержание недвижимого имущества и коммунальные расходы.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22.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23. </w:t>
      </w:r>
      <w:proofErr w:type="gramStart"/>
      <w:r w:rsidRPr="00CE1D3E">
        <w:rPr>
          <w:rStyle w:val="c4"/>
          <w:color w:val="000000"/>
          <w:sz w:val="28"/>
          <w:szCs w:val="28"/>
        </w:rPr>
        <w:t>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</w:t>
      </w:r>
      <w:proofErr w:type="gramEnd"/>
    </w:p>
    <w:p w:rsidR="00CE1D3E" w:rsidRPr="00CE1D3E" w:rsidRDefault="00CE1D3E" w:rsidP="00CE1D3E">
      <w:pPr>
        <w:pStyle w:val="c8"/>
        <w:spacing w:before="0" w:beforeAutospacing="0" w:after="0" w:afterAutospacing="0"/>
        <w:ind w:right="540"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24. При составлении проектов бюджетов для планирования бюджетных ассигнований на оказание муниципальных услуг по реализации Программы, составлении бюджетной сметы казённого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29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proofErr w:type="gramStart"/>
      <w:r w:rsidRPr="00CE1D3E">
        <w:rPr>
          <w:rStyle w:val="c4"/>
          <w:color w:val="000000"/>
          <w:sz w:val="28"/>
          <w:szCs w:val="28"/>
        </w:rPr>
        <w:t xml:space="preserve">учреждения, а также для определения объёма субсидий на выполнение муниципальных заданий бюджетным и /или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государственных гарантий реализации прав на </w:t>
      </w:r>
      <w:r w:rsidRPr="00CE1D3E">
        <w:rPr>
          <w:rStyle w:val="c4"/>
          <w:color w:val="000000"/>
          <w:sz w:val="28"/>
          <w:szCs w:val="28"/>
        </w:rPr>
        <w:lastRenderedPageBreak/>
        <w:t>получение общедоступного и бесплатного дошкольного образования в муниципальных дошкольных образовательных организациях.</w:t>
      </w:r>
      <w:proofErr w:type="gramEnd"/>
    </w:p>
    <w:p w:rsidR="00CE1D3E" w:rsidRPr="00CE1D3E" w:rsidRDefault="00CE1D3E" w:rsidP="00CE1D3E">
      <w:pPr>
        <w:pStyle w:val="c8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25. Государственное (муниципальное) задание учредителя на оказание государственных (муниципальных)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</w:t>
      </w:r>
    </w:p>
    <w:p w:rsidR="00CE1D3E" w:rsidRPr="00CE1D3E" w:rsidRDefault="00CE1D3E" w:rsidP="00CE1D3E">
      <w:pPr>
        <w:pStyle w:val="c8"/>
        <w:spacing w:before="0" w:beforeAutospacing="0" w:after="0" w:afterAutospacing="0"/>
        <w:ind w:right="540" w:firstLine="90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30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35"/>
          <w:b/>
          <w:bCs/>
          <w:color w:val="000000"/>
          <w:sz w:val="28"/>
          <w:szCs w:val="28"/>
        </w:rPr>
        <w:t>IV. ТРЕБОВАНИЯ К РЕЗУЛЬТАТАМ ОСВОЕНИЯ ОСНОВНОЙ ОБРАЗОВАТЕЛЬНОЙ ПРОГРАММЫ ДОШКОЛЬНОГО ОБРАЗОВАНИЯ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1. </w:t>
      </w:r>
      <w:proofErr w:type="gramStart"/>
      <w:r w:rsidRPr="00CE1D3E">
        <w:rPr>
          <w:rStyle w:val="c4"/>
          <w:color w:val="000000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r w:rsidRPr="00CE1D3E">
        <w:rPr>
          <w:rStyle w:val="c13"/>
          <w:color w:val="000000"/>
          <w:sz w:val="28"/>
          <w:szCs w:val="28"/>
          <w:vertAlign w:val="superscript"/>
        </w:rPr>
        <w:t>12</w:t>
      </w:r>
      <w:r w:rsidRPr="00CE1D3E">
        <w:rPr>
          <w:rStyle w:val="c4"/>
          <w:color w:val="000000"/>
          <w:sz w:val="28"/>
          <w:szCs w:val="28"/>
        </w:rPr>
        <w:t>.</w:t>
      </w:r>
      <w:proofErr w:type="gramEnd"/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E1D3E">
        <w:rPr>
          <w:rStyle w:val="c33"/>
          <w:color w:val="000000"/>
          <w:sz w:val="28"/>
          <w:szCs w:val="28"/>
        </w:rPr>
        <w:t>12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13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Закон РФ «Об образовании», ст. 11.2.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14</w:t>
      </w:r>
      <w:proofErr w:type="gramStart"/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Т</w:t>
      </w:r>
      <w:proofErr w:type="gramEnd"/>
      <w:r w:rsidRPr="00CE1D3E">
        <w:rPr>
          <w:rStyle w:val="c10"/>
          <w:color w:val="000000"/>
          <w:sz w:val="28"/>
          <w:szCs w:val="28"/>
        </w:rPr>
        <w:t>ам же, ст. 64.2.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2. Целевые ориентиры дошкольного образования определяются независимо от форм реализации Программы, а также от её характера, особенностей развития воспитанников и видов Организации, реализующей Программу.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CE1D3E">
        <w:rPr>
          <w:rStyle w:val="c4"/>
          <w:color w:val="000000"/>
          <w:sz w:val="28"/>
          <w:szCs w:val="28"/>
        </w:rPr>
        <w:t>соответствия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воспитанников</w:t>
      </w:r>
      <w:r w:rsidRPr="00CE1D3E">
        <w:rPr>
          <w:rStyle w:val="c13"/>
          <w:color w:val="000000"/>
          <w:sz w:val="28"/>
          <w:szCs w:val="28"/>
          <w:vertAlign w:val="superscript"/>
        </w:rPr>
        <w:t>13</w:t>
      </w:r>
      <w:r w:rsidRPr="00CE1D3E">
        <w:rPr>
          <w:rStyle w:val="c4"/>
          <w:color w:val="000000"/>
          <w:sz w:val="28"/>
          <w:szCs w:val="28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CE1D3E">
        <w:rPr>
          <w:rStyle w:val="c13"/>
          <w:color w:val="000000"/>
          <w:sz w:val="28"/>
          <w:szCs w:val="28"/>
          <w:vertAlign w:val="superscript"/>
        </w:rPr>
        <w:t>14</w:t>
      </w:r>
      <w:r w:rsidRPr="00CE1D3E">
        <w:rPr>
          <w:rStyle w:val="c4"/>
          <w:color w:val="000000"/>
          <w:sz w:val="28"/>
          <w:szCs w:val="28"/>
        </w:rPr>
        <w:t>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31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lastRenderedPageBreak/>
        <w:t>Проект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4. Настоящие требования являются ориентирами </w:t>
      </w:r>
      <w:proofErr w:type="gramStart"/>
      <w:r w:rsidRPr="00CE1D3E">
        <w:rPr>
          <w:rStyle w:val="c4"/>
          <w:color w:val="000000"/>
          <w:sz w:val="28"/>
          <w:szCs w:val="28"/>
        </w:rPr>
        <w:t>для</w:t>
      </w:r>
      <w:proofErr w:type="gramEnd"/>
      <w:r w:rsidRPr="00CE1D3E">
        <w:rPr>
          <w:rStyle w:val="c4"/>
          <w:color w:val="000000"/>
          <w:sz w:val="28"/>
          <w:szCs w:val="28"/>
        </w:rPr>
        <w:t>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РФ;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педагогов и администрации Организаций для решения задач: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формирования Программы;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анализа своей профессиональной деятельности;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– взаимодействия с семьями воспитанников;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авторов образовательных программ дошкольного образования;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исследователей при формировании исследовательских программ для изучения характеристик образования детей в возрасте от 2 месяцев до 8 лет;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родителей (законных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РФ;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широкой общественности.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5. Целевые ориентиры не могут служить непосредственным основанием при решении управленческих задач, включая: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аттестацию педагогических кадров;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оценку качества образования;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● распределение стимулирующего </w:t>
      </w:r>
      <w:proofErr w:type="gramStart"/>
      <w:r w:rsidRPr="00CE1D3E">
        <w:rPr>
          <w:rStyle w:val="c4"/>
          <w:color w:val="000000"/>
          <w:sz w:val="28"/>
          <w:szCs w:val="28"/>
        </w:rPr>
        <w:t>фонда оплаты труда работников Организации</w:t>
      </w:r>
      <w:proofErr w:type="gramEnd"/>
      <w:r w:rsidRPr="00CE1D3E">
        <w:rPr>
          <w:rStyle w:val="c4"/>
          <w:color w:val="000000"/>
          <w:sz w:val="28"/>
          <w:szCs w:val="28"/>
        </w:rPr>
        <w:t>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32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6.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ребёнок проявляет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инициативность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и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самостоятельность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в разных видах деятельности – игре, общении, конструировании и др. Способен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выбирать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себе род занятий, участников совместной деятельности, обнаруживает способность к воплощению разнообразных замыслов;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 w:rsidRPr="00CE1D3E">
        <w:rPr>
          <w:rStyle w:val="c4"/>
          <w:color w:val="000000"/>
          <w:sz w:val="28"/>
          <w:szCs w:val="28"/>
        </w:rPr>
        <w:t>, обладает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чувством собственного достоинства.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Активно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взаимодействует со сверстниками и взрослыми,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ребёнок обладает развитым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воображением,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которое реализуется в разных видах деятельности. Способность ребёнка к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 xml:space="preserve">фантазии, 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воображению, творчеству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интенсивно развивается и проявляется в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игре</w:t>
      </w:r>
      <w:r w:rsidRPr="00CE1D3E">
        <w:rPr>
          <w:rStyle w:val="c4"/>
          <w:color w:val="000000"/>
          <w:sz w:val="28"/>
          <w:szCs w:val="28"/>
        </w:rPr>
        <w:t xml:space="preserve">. Ребёнок владеет разными формами и видами игры. </w:t>
      </w:r>
      <w:proofErr w:type="spellStart"/>
      <w:r w:rsidRPr="00CE1D3E">
        <w:rPr>
          <w:rStyle w:val="c4"/>
          <w:color w:val="000000"/>
          <w:sz w:val="28"/>
          <w:szCs w:val="28"/>
        </w:rPr>
        <w:t>Умеет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подчиняться</w:t>
      </w:r>
      <w:proofErr w:type="spellEnd"/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 xml:space="preserve"> разным правилам и социальным нормам</w:t>
      </w:r>
      <w:r w:rsidRPr="00CE1D3E">
        <w:rPr>
          <w:rStyle w:val="c4"/>
          <w:color w:val="000000"/>
          <w:sz w:val="28"/>
          <w:szCs w:val="28"/>
        </w:rPr>
        <w:t>, различать условную и реальную ситуации, в том числе игровую и учебную;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творческие способности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11"/>
          <w:color w:val="000000"/>
          <w:sz w:val="28"/>
          <w:szCs w:val="28"/>
        </w:rPr>
        <w:t>33</w:t>
      </w:r>
    </w:p>
    <w:p w:rsidR="00CE1D3E" w:rsidRPr="00CE1D3E" w:rsidRDefault="00CE1D3E" w:rsidP="00CE1D3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Проект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CE1D3E">
        <w:rPr>
          <w:rStyle w:val="c4"/>
          <w:color w:val="000000"/>
          <w:sz w:val="28"/>
          <w:szCs w:val="28"/>
        </w:rPr>
        <w:t>со</w:t>
      </w:r>
      <w:proofErr w:type="gramEnd"/>
      <w:r w:rsidRPr="00CE1D3E">
        <w:rPr>
          <w:rStyle w:val="c4"/>
          <w:color w:val="000000"/>
          <w:sz w:val="28"/>
          <w:szCs w:val="28"/>
        </w:rPr>
        <w:t xml:space="preserve"> взрослыми и сверстниками, правилам безопасного поведения и личной гигиены;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● ребёнок проявляет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любознательность,</w:t>
      </w:r>
      <w:r w:rsidRPr="00CE1D3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1D3E">
        <w:rPr>
          <w:rStyle w:val="c4"/>
          <w:color w:val="000000"/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</w:t>
      </w:r>
      <w:proofErr w:type="spellStart"/>
      <w:r w:rsidRPr="00CE1D3E">
        <w:rPr>
          <w:rStyle w:val="c4"/>
          <w:color w:val="000000"/>
          <w:sz w:val="28"/>
          <w:szCs w:val="28"/>
        </w:rPr>
        <w:t>Склонен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наблюдать</w:t>
      </w:r>
      <w:proofErr w:type="spellEnd"/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, экспериментировать</w:t>
      </w:r>
      <w:r w:rsidRPr="00CE1D3E">
        <w:rPr>
          <w:rStyle w:val="c4"/>
          <w:color w:val="000000"/>
          <w:sz w:val="28"/>
          <w:szCs w:val="28"/>
        </w:rPr>
        <w:t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4"/>
          <w:b/>
          <w:bCs/>
          <w:i/>
          <w:iCs/>
          <w:color w:val="000000"/>
          <w:sz w:val="28"/>
          <w:szCs w:val="28"/>
        </w:rPr>
        <w:t>способен к принятию собственных решений</w:t>
      </w:r>
      <w:r w:rsidRPr="00CE1D3E">
        <w:rPr>
          <w:rStyle w:val="c4"/>
          <w:color w:val="000000"/>
          <w:sz w:val="28"/>
          <w:szCs w:val="28"/>
        </w:rPr>
        <w:t>, опираясь на свои знания и умения в различных сферах действительности.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</w:t>
      </w:r>
      <w:r w:rsidRPr="00CE1D3E">
        <w:rPr>
          <w:rStyle w:val="c13"/>
          <w:color w:val="000000"/>
          <w:sz w:val="28"/>
          <w:szCs w:val="28"/>
          <w:vertAlign w:val="superscript"/>
        </w:rPr>
        <w:t>15</w:t>
      </w:r>
      <w:r w:rsidRPr="00CE1D3E">
        <w:rPr>
          <w:rStyle w:val="c4"/>
          <w:color w:val="000000"/>
          <w:sz w:val="28"/>
          <w:szCs w:val="28"/>
        </w:rPr>
        <w:t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E1D3E" w:rsidRPr="00CE1D3E" w:rsidRDefault="00CE1D3E" w:rsidP="00CE1D3E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24"/>
          <w:color w:val="000000"/>
          <w:sz w:val="28"/>
          <w:szCs w:val="28"/>
        </w:rPr>
        <w:t>15</w:t>
      </w:r>
      <w:r w:rsidRPr="00CE1D3E">
        <w:rPr>
          <w:rStyle w:val="apple-converted-space"/>
          <w:color w:val="000000"/>
          <w:sz w:val="28"/>
          <w:szCs w:val="28"/>
        </w:rPr>
        <w:t> </w:t>
      </w:r>
      <w:r w:rsidRPr="00CE1D3E">
        <w:rPr>
          <w:rStyle w:val="c10"/>
          <w:color w:val="000000"/>
          <w:sz w:val="28"/>
          <w:szCs w:val="28"/>
        </w:rPr>
        <w:t>Требования к условиям реализации Программы настоящего Стандарта.</w:t>
      </w:r>
    </w:p>
    <w:p w:rsidR="00CE1D3E" w:rsidRPr="00CE1D3E" w:rsidRDefault="00CE1D3E" w:rsidP="00CE1D3E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</w:t>
      </w:r>
    </w:p>
    <w:p w:rsidR="00352AD5" w:rsidRPr="00CE1D3E" w:rsidRDefault="00CE1D3E" w:rsidP="00CE1D3E">
      <w:pPr>
        <w:pStyle w:val="c2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1D3E">
        <w:rPr>
          <w:rStyle w:val="c4"/>
          <w:color w:val="000000"/>
          <w:sz w:val="28"/>
          <w:szCs w:val="28"/>
        </w:rPr>
        <w:t xml:space="preserve">9. </w:t>
      </w:r>
      <w:proofErr w:type="gramStart"/>
      <w:r w:rsidRPr="00CE1D3E">
        <w:rPr>
          <w:rStyle w:val="c4"/>
          <w:color w:val="000000"/>
          <w:sz w:val="28"/>
          <w:szCs w:val="28"/>
        </w:rPr>
        <w:t>Освоение основной образовательной программы не сопровождается проведением промежуточных и итоговой аттестаций воспитанников.</w:t>
      </w:r>
      <w:bookmarkStart w:id="0" w:name="h.gjdgxs"/>
      <w:bookmarkEnd w:id="0"/>
      <w:proofErr w:type="gramEnd"/>
    </w:p>
    <w:sectPr w:rsidR="00352AD5" w:rsidRPr="00CE1D3E" w:rsidSect="0035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3E"/>
    <w:rsid w:val="00352AD5"/>
    <w:rsid w:val="00CE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1D3E"/>
  </w:style>
  <w:style w:type="character" w:customStyle="1" w:styleId="c11">
    <w:name w:val="c11"/>
    <w:basedOn w:val="a0"/>
    <w:rsid w:val="00CE1D3E"/>
  </w:style>
  <w:style w:type="character" w:customStyle="1" w:styleId="c4">
    <w:name w:val="c4"/>
    <w:basedOn w:val="a0"/>
    <w:rsid w:val="00CE1D3E"/>
  </w:style>
  <w:style w:type="paragraph" w:customStyle="1" w:styleId="c27">
    <w:name w:val="c27"/>
    <w:basedOn w:val="a"/>
    <w:rsid w:val="00C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1D3E"/>
  </w:style>
  <w:style w:type="paragraph" w:customStyle="1" w:styleId="c26">
    <w:name w:val="c26"/>
    <w:basedOn w:val="a"/>
    <w:rsid w:val="00C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D3E"/>
  </w:style>
  <w:style w:type="character" w:customStyle="1" w:styleId="c39">
    <w:name w:val="c39"/>
    <w:basedOn w:val="a0"/>
    <w:rsid w:val="00CE1D3E"/>
  </w:style>
  <w:style w:type="character" w:customStyle="1" w:styleId="c2">
    <w:name w:val="c2"/>
    <w:basedOn w:val="a0"/>
    <w:rsid w:val="00CE1D3E"/>
  </w:style>
  <w:style w:type="character" w:customStyle="1" w:styleId="c10">
    <w:name w:val="c10"/>
    <w:basedOn w:val="a0"/>
    <w:rsid w:val="00CE1D3E"/>
  </w:style>
  <w:style w:type="paragraph" w:customStyle="1" w:styleId="c3">
    <w:name w:val="c3"/>
    <w:basedOn w:val="a"/>
    <w:rsid w:val="00C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E1D3E"/>
  </w:style>
  <w:style w:type="paragraph" w:customStyle="1" w:styleId="c7">
    <w:name w:val="c7"/>
    <w:basedOn w:val="a"/>
    <w:rsid w:val="00C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1D3E"/>
  </w:style>
  <w:style w:type="character" w:customStyle="1" w:styleId="c24">
    <w:name w:val="c24"/>
    <w:basedOn w:val="a0"/>
    <w:rsid w:val="00CE1D3E"/>
  </w:style>
  <w:style w:type="character" w:customStyle="1" w:styleId="c18">
    <w:name w:val="c18"/>
    <w:basedOn w:val="a0"/>
    <w:rsid w:val="00CE1D3E"/>
  </w:style>
  <w:style w:type="character" w:customStyle="1" w:styleId="c33">
    <w:name w:val="c33"/>
    <w:basedOn w:val="a0"/>
    <w:rsid w:val="00CE1D3E"/>
  </w:style>
  <w:style w:type="paragraph" w:customStyle="1" w:styleId="c12">
    <w:name w:val="c12"/>
    <w:basedOn w:val="a"/>
    <w:rsid w:val="00C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E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E1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7195</Words>
  <Characters>41016</Characters>
  <Application>Microsoft Office Word</Application>
  <DocSecurity>0</DocSecurity>
  <Lines>341</Lines>
  <Paragraphs>96</Paragraphs>
  <ScaleCrop>false</ScaleCrop>
  <Company/>
  <LinksUpToDate>false</LinksUpToDate>
  <CharactersWithSpaces>48115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галимат</dc:creator>
  <cp:keywords/>
  <dc:description/>
  <cp:lastModifiedBy>галимат</cp:lastModifiedBy>
  <cp:revision>1</cp:revision>
  <dcterms:created xsi:type="dcterms:W3CDTF">2014-10-07T07:54:00Z</dcterms:created>
  <dcterms:modified xsi:type="dcterms:W3CDTF">2014-10-07T08:02:00Z</dcterms:modified>
</cp:coreProperties>
</file>