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61E" w:rsidRPr="009C0FF8" w:rsidRDefault="0071661E" w:rsidP="0071661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36"/>
          <w:szCs w:val="36"/>
          <w:lang w:eastAsia="ru-RU"/>
        </w:rPr>
      </w:pPr>
      <w:r w:rsidRPr="009C0FF8">
        <w:rPr>
          <w:rFonts w:ascii="Times New Roman" w:eastAsia="Times New Roman" w:hAnsi="Times New Roman" w:cs="Times New Roman"/>
          <w:b/>
          <w:color w:val="222222"/>
          <w:kern w:val="36"/>
          <w:sz w:val="36"/>
          <w:szCs w:val="36"/>
          <w:lang w:eastAsia="ru-RU"/>
        </w:rPr>
        <w:t>Адаптация 5-классников</w:t>
      </w:r>
    </w:p>
    <w:p w:rsidR="0071661E" w:rsidRPr="009C0FF8" w:rsidRDefault="009C0FF8" w:rsidP="0071661E">
      <w:pPr>
        <w:shd w:val="clear" w:color="auto" w:fill="FFFFFF"/>
        <w:spacing w:after="225" w:line="270" w:lineRule="atLeast"/>
        <w:jc w:val="center"/>
        <w:outlineLvl w:val="2"/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  <w:t>в</w:t>
      </w:r>
      <w:r w:rsidR="0071661E" w:rsidRPr="009C0FF8"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  <w:t xml:space="preserve"> чем особенность адаптации детей (10-14) лет?</w:t>
      </w:r>
    </w:p>
    <w:p w:rsidR="0071661E" w:rsidRPr="0064726A" w:rsidRDefault="009C0FF8" w:rsidP="0071661E">
      <w:pPr>
        <w:shd w:val="clear" w:color="auto" w:fill="FFFFFF"/>
        <w:spacing w:before="225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1661E" w:rsidRPr="006472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сложным для 5-классника является переход от одного, привычного учителя, к взаимодействию с несколькими предметниками. Ломаются привычные стереотипы, самооценка ребенка - ведь теперь его будет оценивать не один педагог, а несколько.</w:t>
      </w:r>
    </w:p>
    <w:p w:rsidR="0071661E" w:rsidRPr="0064726A" w:rsidRDefault="0071661E" w:rsidP="0071661E">
      <w:pPr>
        <w:shd w:val="clear" w:color="auto" w:fill="FFFFFF"/>
        <w:spacing w:before="225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26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если действия учителей согласованы и детям будет несложно привыкнуть к новой системе взаимоотношений, к разнообразию требований по разным предметам.</w:t>
      </w:r>
    </w:p>
    <w:p w:rsidR="0071661E" w:rsidRPr="0064726A" w:rsidRDefault="0071661E" w:rsidP="0071661E">
      <w:pPr>
        <w:shd w:val="clear" w:color="auto" w:fill="FFFFFF"/>
        <w:spacing w:before="225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Замечательно, если учитель начальной школы подробно рассказал классному руководителю об особенностях того или иного ребенка. Но так происходит не во всех школах. Поэтому задача родителей на данном этапе - познакомиться со всеми учителями, которые будут работать в вашем классе, попытаться вникнуть в тот круг вопросов, которые могут вызвать затруднения у детей этого </w:t>
      </w:r>
      <w:proofErr w:type="gramStart"/>
      <w:r w:rsidRPr="006472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</w:t>
      </w:r>
      <w:proofErr w:type="gramEnd"/>
      <w:r w:rsidRPr="0064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учебной, так и во </w:t>
      </w:r>
      <w:proofErr w:type="spellStart"/>
      <w:r w:rsidRPr="0064726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64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 Чем больше информации вы получите на этом этапе, тем легче вам будет помочь своему ребенку.</w:t>
      </w:r>
    </w:p>
    <w:p w:rsidR="0071661E" w:rsidRPr="0064726A" w:rsidRDefault="0071661E" w:rsidP="0071661E">
      <w:pPr>
        <w:shd w:val="clear" w:color="auto" w:fill="FFFFFF"/>
        <w:spacing w:before="225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"плюсы" несет в себе переход из начальной школы в </w:t>
      </w:r>
      <w:proofErr w:type="gramStart"/>
      <w:r w:rsidRPr="0064726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среднюю</w:t>
      </w:r>
      <w:proofErr w:type="gramEnd"/>
      <w:r w:rsidRPr="0064726A">
        <w:rPr>
          <w:rFonts w:ascii="Times New Roman" w:eastAsia="Times New Roman" w:hAnsi="Times New Roman" w:cs="Times New Roman"/>
          <w:sz w:val="28"/>
          <w:szCs w:val="28"/>
          <w:lang w:eastAsia="ru-RU"/>
        </w:rPr>
        <w:t>? Что дает в психологическом плане это развитию личности ребенка? Прежде всего - дети узнают свои сильные и слабые стороны, учатся смотреть на себя глазами разных людей, гибко перестраивать свое поведение в зависимости от ситуации и человека, с которым общаются.</w:t>
      </w:r>
    </w:p>
    <w:p w:rsidR="0071661E" w:rsidRPr="0064726A" w:rsidRDefault="0071661E" w:rsidP="0071661E">
      <w:pPr>
        <w:shd w:val="clear" w:color="auto" w:fill="FFFFFF"/>
        <w:spacing w:before="225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2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же время основной опасностью данного периода является фактор изменения личностного смысла учения, постепенное снижение интереса к учебной деятельности.</w:t>
      </w:r>
    </w:p>
    <w:p w:rsidR="0071661E" w:rsidRPr="0064726A" w:rsidRDefault="0071661E" w:rsidP="0071661E">
      <w:pPr>
        <w:shd w:val="clear" w:color="auto" w:fill="FFFFFF"/>
        <w:spacing w:before="225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26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родители жалуются на то, что ребенок не хочет учиться, что он "скатился" на "тройки" и его ничего не волнует. Волнует, да еще и как! Но - действительно, не учеба.</w:t>
      </w:r>
    </w:p>
    <w:p w:rsidR="0071661E" w:rsidRPr="0064726A" w:rsidRDefault="0071661E" w:rsidP="0071661E">
      <w:pPr>
        <w:shd w:val="clear" w:color="auto" w:fill="FFFFFF"/>
        <w:spacing w:before="225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2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Подростковый возраст связан, прежде всего, с интенсивным расширением контактов, с обретением своего "Я" в социальном плане, дети осваивают окружающую действительность ЗА порогом класса и школы. А потому задача родителей - помочь в этом сложном деле. Хорошо бы больше знакомиться с друзьями вашего ребенка, приглашать их в дом, интересоваться увлечениями и ценностями подростков. В этом возрасте в классах обычно формируются отдельные группки по интересам. К какой из них тянется ваш ребенок? Почему?</w:t>
      </w:r>
    </w:p>
    <w:p w:rsidR="0071661E" w:rsidRPr="0064726A" w:rsidRDefault="0071661E" w:rsidP="0071661E">
      <w:pPr>
        <w:shd w:val="clear" w:color="auto" w:fill="FFFFFF"/>
        <w:spacing w:before="225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обязательно надо контролировать ребенка, особенно </w:t>
      </w:r>
      <w:proofErr w:type="gramStart"/>
      <w:r w:rsidRPr="006472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64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1-2 месяца обучения в средней школе. Но все же ни в коем случае не смешивать понятия "хороший  ученик" и "хороший человек", не оценивать личные </w:t>
      </w:r>
      <w:r w:rsidRPr="006472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достижения подростка лишь достижениями в учебе. Если у ребенка возникли проблемы с успеваемостью и ему сложно поддерживать ее на привычном уровне, попробуйте дать ему возможность в этот период проявить себя в чем-то другом. В чем-то таком, чем он мог бы гордиться перед друзьями.</w:t>
      </w:r>
    </w:p>
    <w:p w:rsidR="0071661E" w:rsidRPr="0064726A" w:rsidRDefault="0071661E" w:rsidP="0071661E">
      <w:pPr>
        <w:shd w:val="clear" w:color="auto" w:fill="FFFFFF"/>
        <w:spacing w:before="225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726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Сильная</w:t>
      </w:r>
      <w:proofErr w:type="gramEnd"/>
      <w:r w:rsidRPr="0064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72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зацикленность</w:t>
      </w:r>
      <w:proofErr w:type="spellEnd"/>
      <w:r w:rsidRPr="0064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учебных проблемах, провоцирование скандалов, связанный с "двойками" в большинстве случаев приводит к отчуждению подростка и лишь ухудшает ваши взаимоотношения.</w:t>
      </w:r>
    </w:p>
    <w:p w:rsidR="0071661E" w:rsidRPr="0064726A" w:rsidRDefault="0071661E" w:rsidP="0071661E">
      <w:pPr>
        <w:shd w:val="clear" w:color="auto" w:fill="FFFFFF"/>
        <w:spacing w:before="225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одной особенностью детей 10-11 лет является их возросшая степень самостоятельности. С одной стороны, это хорошо, так как многое ребенок делает сам и не нуждается в вашей помощи, особенно в бытовом плане. Но именно эта уверенность в себе позволяет детям идти на эксперименты, иногда опасные для жизни и здоровья. В этом возрасте многие дети пробуют наркотики (в том числе и курение), у них появляются сомнительные знакомства. Именно в этот период (а переход из начальной школы в </w:t>
      </w:r>
      <w:proofErr w:type="gramStart"/>
      <w:r w:rsidRPr="0064726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среднюю</w:t>
      </w:r>
      <w:proofErr w:type="gramEnd"/>
      <w:r w:rsidRPr="0064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подходит как нельзя лучше!) хорошо бы так спланировать свободное время подростка, чтобы у него не осталось времени на "глупости" и бесцельное времяпрепровождение. Постарайтесь ВМЕСТЕ подумать, какие кружки (или студии, факультативы) хотел бы посещать ребенок, кто из друзей мог бы составить ему компанию.</w:t>
      </w:r>
    </w:p>
    <w:p w:rsidR="0071661E" w:rsidRPr="00F16BFA" w:rsidRDefault="0071661E" w:rsidP="0071661E">
      <w:pPr>
        <w:shd w:val="clear" w:color="auto" w:fill="FFFFFF"/>
        <w:spacing w:before="375" w:after="225" w:line="270" w:lineRule="atLeast"/>
        <w:jc w:val="center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6B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Рекомендуем книги, в которых затронуты проблемы адаптации детей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 </w:t>
      </w:r>
      <w:r w:rsidRPr="00F16B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 школе:</w:t>
      </w:r>
    </w:p>
    <w:p w:rsidR="0071661E" w:rsidRPr="0064726A" w:rsidRDefault="0071661E" w:rsidP="007166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Безруких М., Ефимова С., Круглов </w:t>
      </w:r>
      <w:proofErr w:type="gramStart"/>
      <w:r w:rsidRPr="0064726A"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  <w:proofErr w:type="gramEnd"/>
      <w:r w:rsidRPr="0064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учиться трудно? М.1996.</w:t>
      </w:r>
    </w:p>
    <w:p w:rsidR="0071661E" w:rsidRPr="0064726A" w:rsidRDefault="0071661E" w:rsidP="007166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726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Боно</w:t>
      </w:r>
      <w:proofErr w:type="spellEnd"/>
      <w:r w:rsidRPr="0064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 Учите вашего ребенка мыслить. Минск.1998.</w:t>
      </w:r>
    </w:p>
    <w:p w:rsidR="0071661E" w:rsidRPr="0064726A" w:rsidRDefault="0071661E" w:rsidP="007166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2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Коренева Е.Н. Ох уж эти первоклашки! Ярославль.1999.</w:t>
      </w:r>
    </w:p>
    <w:p w:rsidR="0071661E" w:rsidRPr="0064726A" w:rsidRDefault="0071661E" w:rsidP="007166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726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Фуллер</w:t>
      </w:r>
      <w:proofErr w:type="spellEnd"/>
      <w:r w:rsidRPr="0064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Подберите ключ к обучению своего ребенка. Минск.1998.</w:t>
      </w:r>
    </w:p>
    <w:p w:rsidR="0071661E" w:rsidRPr="0064726A" w:rsidRDefault="0071661E" w:rsidP="007166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726A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Хилтунен</w:t>
      </w:r>
      <w:proofErr w:type="spellEnd"/>
      <w:r w:rsidRPr="0064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Когда ребенок учит самого себя</w:t>
      </w:r>
      <w:proofErr w:type="gramStart"/>
      <w:r w:rsidRPr="0064726A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64726A">
        <w:rPr>
          <w:rFonts w:ascii="Times New Roman" w:eastAsia="Times New Roman" w:hAnsi="Times New Roman" w:cs="Times New Roman"/>
          <w:sz w:val="28"/>
          <w:szCs w:val="28"/>
          <w:lang w:eastAsia="ru-RU"/>
        </w:rPr>
        <w:t>.1999.</w:t>
      </w:r>
    </w:p>
    <w:p w:rsidR="0071661E" w:rsidRDefault="0071661E" w:rsidP="007166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726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Чудинова</w:t>
      </w:r>
      <w:proofErr w:type="spellEnd"/>
      <w:r w:rsidRPr="0064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Младшие школьники в учебной деятельности. Рига.1999.</w:t>
      </w:r>
    </w:p>
    <w:p w:rsidR="0071661E" w:rsidRDefault="0071661E" w:rsidP="0071661E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61E" w:rsidRDefault="0071661E" w:rsidP="0071661E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61E" w:rsidRDefault="0071661E" w:rsidP="0071661E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61E" w:rsidRDefault="0071661E" w:rsidP="0071661E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DE6" w:rsidRDefault="00E06DE6"/>
    <w:sectPr w:rsidR="00E06DE6" w:rsidSect="00E06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C6212"/>
    <w:multiLevelType w:val="multilevel"/>
    <w:tmpl w:val="3B2A3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61E"/>
    <w:rsid w:val="0071661E"/>
    <w:rsid w:val="009C0FF8"/>
    <w:rsid w:val="00A40C2F"/>
    <w:rsid w:val="00E06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3459</Characters>
  <Application>Microsoft Office Word</Application>
  <DocSecurity>0</DocSecurity>
  <Lines>28</Lines>
  <Paragraphs>8</Paragraphs>
  <ScaleCrop>false</ScaleCrop>
  <Company/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2015-04-22T05:41:00Z</dcterms:created>
  <dcterms:modified xsi:type="dcterms:W3CDTF">2015-04-22T06:03:00Z</dcterms:modified>
</cp:coreProperties>
</file>